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C9" w:rsidRPr="00443CC9" w:rsidRDefault="00443CC9" w:rsidP="00443CC9">
      <w:pPr>
        <w:spacing w:line="276" w:lineRule="auto"/>
        <w:jc w:val="center"/>
        <w:rPr>
          <w:rFonts w:ascii="Palatino Linotype" w:hAnsi="Palatino Linotype"/>
          <w:b/>
        </w:rPr>
      </w:pPr>
      <w:r w:rsidRPr="00443CC9">
        <w:rPr>
          <w:rFonts w:ascii="Palatino Linotype" w:hAnsi="Palatino Linotype"/>
          <w:b/>
        </w:rPr>
        <w:t>ΙΙ. ΠΕΡΙΓΡΑΦΗ ΚΑΙ ΑΦΗΓΗΣΗ</w:t>
      </w:r>
    </w:p>
    <w:p w:rsidR="00443CC9" w:rsidRPr="00443CC9" w:rsidRDefault="00443CC9" w:rsidP="00443CC9">
      <w:pPr>
        <w:spacing w:line="276" w:lineRule="auto"/>
        <w:jc w:val="center"/>
        <w:rPr>
          <w:rFonts w:ascii="Palatino Linotype" w:hAnsi="Palatino Linotype"/>
          <w:b/>
        </w:rPr>
      </w:pPr>
      <w:r w:rsidRPr="00443CC9">
        <w:rPr>
          <w:rFonts w:ascii="Palatino Linotype" w:hAnsi="Palatino Linotype"/>
          <w:b/>
          <w:highlight w:val="yellow"/>
        </w:rPr>
        <w:t>Διάκριση της περιγραφής από την αφήγηση</w:t>
      </w:r>
    </w:p>
    <w:p w:rsidR="00443CC9" w:rsidRPr="00443CC9" w:rsidRDefault="00443CC9" w:rsidP="00443CC9">
      <w:pPr>
        <w:spacing w:line="276" w:lineRule="auto"/>
        <w:jc w:val="both"/>
        <w:rPr>
          <w:rFonts w:ascii="Palatino Linotype" w:hAnsi="Palatino Linotype"/>
          <w:b/>
        </w:rPr>
      </w:pPr>
      <w:r w:rsidRPr="00443CC9">
        <w:rPr>
          <w:rFonts w:ascii="Palatino Linotype" w:hAnsi="Palatino Linotype"/>
          <w:b/>
        </w:rPr>
        <w:t xml:space="preserve">Συχνά, τα όρια μεταξύ περιγραφής και αφήγησης συγχέονται. Για παράδειγμα, όταν παρουσιάζουμε μια διαδικασία (π.χ. τη συναρμολόγηση ενός γραφείου) ή μια λειτουργία (π.χ.  τη  λειτουργία  της  μηχανής  του  αυτοκινήτου),  αναφερόμαστε δυναμικά στην εξέλιξή  τους  μέσα  στο  χρόνο.  Στο  πρώτο  παράδειγμα,  στην  παρουσίαση  της διαδικασίας συναρμολόγησης ενός γραφείου, φανερώνεται το πώς πρέπει να ενεργήσουμε, προκειμένου να ενώσουμε μεταξύ τους τα διάφορα κομμάτια και να φτιάξουμε το γραφείο. Στην άλλη περίπτωση, όπου αναλύεται η λειτουργία της μηχανής του αυτοκινήτου, γίνεται αναφορά στο πώς ενεργούν τα διάφορα μέρη της μηχανής με αποτέλεσμα την κίνηση του οχήματος. Τα στοιχεία δείχνουν ότι και οι δύο περιπτώσεις συνιστούν αφήγηση. Παρ’ όλα αυτά, όταν οι ενέργειες που     παρουσιάζονται     είναι      τυποποιημένες     και επαναλαμβανόμενες, και συνεπώς αποτελούν βασικά γνωρίσματα του «αντικειμένου» (: της διαδικασίας ή της λειτουργίας), εντάσσονται στο είδος της περιγραφής. </w:t>
      </w:r>
    </w:p>
    <w:p w:rsidR="00443CC9" w:rsidRPr="00443CC9" w:rsidRDefault="00443CC9" w:rsidP="00443CC9">
      <w:pPr>
        <w:spacing w:line="276" w:lineRule="auto"/>
        <w:jc w:val="center"/>
        <w:rPr>
          <w:rFonts w:ascii="Palatino Linotype" w:hAnsi="Palatino Linotype"/>
          <w:b/>
        </w:rPr>
      </w:pPr>
      <w:r w:rsidRPr="00443CC9">
        <w:rPr>
          <w:rFonts w:ascii="Palatino Linotype" w:hAnsi="Palatino Linotype"/>
          <w:b/>
          <w:highlight w:val="darkYellow"/>
        </w:rPr>
        <w:t>Η περιγραφή μέσα στην αφήγηση</w:t>
      </w:r>
    </w:p>
    <w:p w:rsidR="00443CC9" w:rsidRPr="00443CC9" w:rsidRDefault="00443CC9" w:rsidP="00443CC9">
      <w:pPr>
        <w:spacing w:line="276" w:lineRule="auto"/>
        <w:jc w:val="both"/>
        <w:rPr>
          <w:rFonts w:ascii="Palatino Linotype" w:hAnsi="Palatino Linotype"/>
          <w:b/>
        </w:rPr>
      </w:pPr>
      <w:r w:rsidRPr="00443CC9">
        <w:rPr>
          <w:rFonts w:ascii="Palatino Linotype" w:hAnsi="Palatino Linotype"/>
          <w:b/>
        </w:rPr>
        <w:t>Μερικές φορές, η περιγραφή και η αφήγηση συνυπάρχουν μέσα στο ίδιο κείμενο. Μάλιστα, αυτό μπορεί να παρατηρηθεί ακόμη και σε μία μόνο περίοδο. Παραδείγματος χάρη,  «Ο Νίκος, αφού επισκέφτηκε τους γονείς του, έφυγε βιαστικά με το καινούργιο του αυτοκίνητο (αφ</w:t>
      </w:r>
      <w:r>
        <w:rPr>
          <w:rFonts w:ascii="Palatino Linotype" w:hAnsi="Palatino Linotype"/>
          <w:b/>
        </w:rPr>
        <w:t>ήγηση), ένα κόκκινο ΒΜ</w:t>
      </w:r>
      <w:r w:rsidRPr="00443CC9">
        <w:rPr>
          <w:rFonts w:ascii="Palatino Linotype" w:hAnsi="Palatino Linotype"/>
          <w:b/>
        </w:rPr>
        <w:t>W με γυαλιστερή επιφάνεια, μεγάλες ζάντες και σκούρα τζάμια» (περιγραφή).</w:t>
      </w:r>
    </w:p>
    <w:p w:rsidR="00443CC9" w:rsidRPr="00443CC9" w:rsidRDefault="00443CC9" w:rsidP="00443CC9">
      <w:pPr>
        <w:spacing w:line="276" w:lineRule="auto"/>
        <w:jc w:val="both"/>
        <w:rPr>
          <w:rFonts w:ascii="Palatino Linotype" w:hAnsi="Palatino Linotype"/>
          <w:b/>
        </w:rPr>
      </w:pPr>
      <w:r w:rsidRPr="00443CC9">
        <w:rPr>
          <w:rFonts w:ascii="Palatino Linotype" w:hAnsi="Palatino Linotype"/>
          <w:b/>
        </w:rPr>
        <w:t>Με την παρεμβολή μιας περιγραφής σε ένα αφηγηματικό κείμενο, ο συγγραφέας επιδιώκει τους εξής στόχους:</w:t>
      </w:r>
    </w:p>
    <w:p w:rsidR="00443CC9" w:rsidRPr="00443CC9" w:rsidRDefault="00443CC9" w:rsidP="00443CC9">
      <w:pPr>
        <w:spacing w:line="276" w:lineRule="auto"/>
        <w:jc w:val="both"/>
        <w:rPr>
          <w:rFonts w:ascii="Palatino Linotype" w:hAnsi="Palatino Linotype"/>
          <w:b/>
        </w:rPr>
      </w:pPr>
      <w:r w:rsidRPr="00443CC9">
        <w:rPr>
          <w:rFonts w:ascii="Palatino Linotype" w:hAnsi="Palatino Linotype"/>
          <w:b/>
        </w:rPr>
        <w:t>•    Σκιαγράφηση των προσώπων της αφήγησης.</w:t>
      </w:r>
    </w:p>
    <w:p w:rsidR="00443CC9" w:rsidRPr="00443CC9" w:rsidRDefault="00443CC9" w:rsidP="00443CC9">
      <w:pPr>
        <w:spacing w:line="276" w:lineRule="auto"/>
        <w:jc w:val="both"/>
        <w:rPr>
          <w:rFonts w:ascii="Palatino Linotype" w:hAnsi="Palatino Linotype"/>
          <w:b/>
        </w:rPr>
      </w:pPr>
      <w:r w:rsidRPr="00443CC9">
        <w:rPr>
          <w:rFonts w:ascii="Palatino Linotype" w:hAnsi="Palatino Linotype"/>
          <w:b/>
        </w:rPr>
        <w:t>•    Στήσιμο του σκηνικού μέσα στο οποίο δρουν τα πρόσωπα.</w:t>
      </w:r>
    </w:p>
    <w:p w:rsidR="00443CC9" w:rsidRPr="00443CC9" w:rsidRDefault="00443CC9" w:rsidP="00443CC9">
      <w:pPr>
        <w:spacing w:line="276" w:lineRule="auto"/>
        <w:jc w:val="both"/>
        <w:rPr>
          <w:rFonts w:ascii="Palatino Linotype" w:hAnsi="Palatino Linotype"/>
          <w:b/>
        </w:rPr>
      </w:pPr>
      <w:r w:rsidRPr="00443CC9">
        <w:rPr>
          <w:rFonts w:ascii="Palatino Linotype" w:hAnsi="Palatino Linotype"/>
          <w:b/>
        </w:rPr>
        <w:t>•    Διευκρίνιση σημείων της αφήγησης με άμεσες ή έμμεσες πληροφορίες.</w:t>
      </w:r>
    </w:p>
    <w:p w:rsidR="00443CC9" w:rsidRPr="00443CC9" w:rsidRDefault="00443CC9" w:rsidP="00443CC9">
      <w:pPr>
        <w:spacing w:line="276" w:lineRule="auto"/>
        <w:jc w:val="both"/>
        <w:rPr>
          <w:rFonts w:ascii="Palatino Linotype" w:hAnsi="Palatino Linotype"/>
          <w:b/>
        </w:rPr>
      </w:pPr>
      <w:r w:rsidRPr="00443CC9">
        <w:rPr>
          <w:rFonts w:ascii="Palatino Linotype" w:hAnsi="Palatino Linotype"/>
          <w:b/>
        </w:rPr>
        <w:t>•    Μετάβαση από το ένα αφηγηματικό μέρος στο άλλο.</w:t>
      </w:r>
    </w:p>
    <w:p w:rsidR="00443CC9" w:rsidRPr="00443CC9" w:rsidRDefault="00443CC9" w:rsidP="00443CC9">
      <w:pPr>
        <w:spacing w:line="276" w:lineRule="auto"/>
        <w:jc w:val="both"/>
        <w:rPr>
          <w:rFonts w:ascii="Palatino Linotype" w:hAnsi="Palatino Linotype"/>
          <w:b/>
        </w:rPr>
      </w:pPr>
      <w:r w:rsidRPr="00443CC9">
        <w:rPr>
          <w:rFonts w:ascii="Palatino Linotype" w:hAnsi="Palatino Linotype"/>
          <w:b/>
        </w:rPr>
        <w:t>•</w:t>
      </w:r>
      <w:r w:rsidRPr="00443CC9">
        <w:rPr>
          <w:rFonts w:ascii="Palatino Linotype" w:hAnsi="Palatino Linotype"/>
          <w:b/>
        </w:rPr>
        <w:tab/>
        <w:t>Επιβράδυνση της αφηγηματικής πλοκής —αφού με την περιγραφή «παγώνει» ο αφηγηματικός χρόνος— και επομένως, πρόκληση αγωνίας στον αναγνώστη / ακροατή.</w:t>
      </w:r>
    </w:p>
    <w:p w:rsidR="0052581F" w:rsidRPr="00443CC9" w:rsidRDefault="00443CC9" w:rsidP="00443CC9">
      <w:pPr>
        <w:spacing w:line="276" w:lineRule="auto"/>
        <w:jc w:val="both"/>
        <w:rPr>
          <w:rFonts w:ascii="Palatino Linotype" w:hAnsi="Palatino Linotype"/>
          <w:b/>
        </w:rPr>
      </w:pPr>
      <w:r w:rsidRPr="00443CC9">
        <w:rPr>
          <w:rFonts w:ascii="Palatino Linotype" w:hAnsi="Palatino Linotype"/>
          <w:b/>
        </w:rPr>
        <w:t>•    Προσφορά αισθητικής από</w:t>
      </w:r>
      <w:bookmarkStart w:id="0" w:name="_GoBack"/>
      <w:bookmarkEnd w:id="0"/>
      <w:r w:rsidRPr="00443CC9">
        <w:rPr>
          <w:rFonts w:ascii="Palatino Linotype" w:hAnsi="Palatino Linotype"/>
          <w:b/>
        </w:rPr>
        <w:t>λαυσης.</w:t>
      </w:r>
    </w:p>
    <w:sectPr w:rsidR="0052581F" w:rsidRPr="00443C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D4A" w:rsidRDefault="00CE5D4A" w:rsidP="00120AD2">
      <w:pPr>
        <w:spacing w:after="0" w:line="240" w:lineRule="auto"/>
      </w:pPr>
      <w:r>
        <w:separator/>
      </w:r>
    </w:p>
  </w:endnote>
  <w:endnote w:type="continuationSeparator" w:id="0">
    <w:p w:rsidR="00CE5D4A" w:rsidRDefault="00CE5D4A" w:rsidP="0012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D4A" w:rsidRDefault="00CE5D4A" w:rsidP="00120AD2">
      <w:pPr>
        <w:spacing w:after="0" w:line="240" w:lineRule="auto"/>
      </w:pPr>
      <w:r>
        <w:separator/>
      </w:r>
    </w:p>
  </w:footnote>
  <w:footnote w:type="continuationSeparator" w:id="0">
    <w:p w:rsidR="00CE5D4A" w:rsidRDefault="00CE5D4A" w:rsidP="00120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C9"/>
    <w:rsid w:val="00120AD2"/>
    <w:rsid w:val="003A7B8D"/>
    <w:rsid w:val="00443CC9"/>
    <w:rsid w:val="0052581F"/>
    <w:rsid w:val="00CE5D4A"/>
    <w:rsid w:val="00D70A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BADCF-FAC5-4122-B880-3E5B17F9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Στυλ1"/>
    <w:basedOn w:val="a"/>
    <w:link w:val="1Char"/>
    <w:qFormat/>
    <w:rsid w:val="003A7B8D"/>
    <w:rPr>
      <w:rFonts w:ascii="Palatino Linotype" w:hAnsi="Palatino Linotype"/>
      <w:sz w:val="20"/>
    </w:rPr>
  </w:style>
  <w:style w:type="character" w:customStyle="1" w:styleId="1Char">
    <w:name w:val="Στυλ1 Char"/>
    <w:basedOn w:val="a0"/>
    <w:link w:val="1"/>
    <w:rsid w:val="003A7B8D"/>
    <w:rPr>
      <w:rFonts w:ascii="Palatino Linotype" w:hAnsi="Palatino Linotype"/>
      <w:sz w:val="20"/>
    </w:rPr>
  </w:style>
  <w:style w:type="paragraph" w:styleId="a3">
    <w:name w:val="header"/>
    <w:basedOn w:val="a"/>
    <w:link w:val="Char"/>
    <w:uiPriority w:val="99"/>
    <w:unhideWhenUsed/>
    <w:rsid w:val="00120AD2"/>
    <w:pPr>
      <w:tabs>
        <w:tab w:val="center" w:pos="4153"/>
        <w:tab w:val="right" w:pos="8306"/>
      </w:tabs>
      <w:spacing w:after="0" w:line="240" w:lineRule="auto"/>
    </w:pPr>
  </w:style>
  <w:style w:type="character" w:customStyle="1" w:styleId="Char">
    <w:name w:val="Κεφαλίδα Char"/>
    <w:basedOn w:val="a0"/>
    <w:link w:val="a3"/>
    <w:uiPriority w:val="99"/>
    <w:rsid w:val="00120AD2"/>
  </w:style>
  <w:style w:type="paragraph" w:styleId="a4">
    <w:name w:val="footer"/>
    <w:basedOn w:val="a"/>
    <w:link w:val="Char0"/>
    <w:uiPriority w:val="99"/>
    <w:unhideWhenUsed/>
    <w:rsid w:val="00120AD2"/>
    <w:pPr>
      <w:tabs>
        <w:tab w:val="center" w:pos="4153"/>
        <w:tab w:val="right" w:pos="8306"/>
      </w:tabs>
      <w:spacing w:after="0" w:line="240" w:lineRule="auto"/>
    </w:pPr>
  </w:style>
  <w:style w:type="character" w:customStyle="1" w:styleId="Char0">
    <w:name w:val="Υποσέλιδο Char"/>
    <w:basedOn w:val="a0"/>
    <w:link w:val="a4"/>
    <w:uiPriority w:val="99"/>
    <w:rsid w:val="0012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305</Words>
  <Characters>1653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dc:creator>
  <cp:keywords/>
  <dc:description/>
  <cp:lastModifiedBy>ANTONIS</cp:lastModifiedBy>
  <cp:revision>2</cp:revision>
  <dcterms:created xsi:type="dcterms:W3CDTF">2020-04-09T05:15:00Z</dcterms:created>
  <dcterms:modified xsi:type="dcterms:W3CDTF">2020-04-09T06:44:00Z</dcterms:modified>
</cp:coreProperties>
</file>