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29596" w14:textId="2246A188" w:rsidR="00C007D5" w:rsidRDefault="00F7700F" w:rsidP="00F7700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επιλογή που γίνεται με βάση τις ατομικές αποδόσεις των ζώων λέγεται μαζική επιλογή</w:t>
      </w:r>
    </w:p>
    <w:p w14:paraId="0AAF9CC0" w14:textId="12066CB0" w:rsidR="00F7700F" w:rsidRDefault="00F7700F" w:rsidP="00F7700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Τα άτομα μιας φυλής δεν έχουν σημαντικό αριθμό κοινών χαρακτηριστικών </w:t>
      </w:r>
    </w:p>
    <w:p w14:paraId="1B846140" w14:textId="35140A27" w:rsidR="00F7700F" w:rsidRDefault="00F7700F" w:rsidP="00F7700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δημιουργία νέων φυλών είναι είδος διασταυρώσεως</w:t>
      </w:r>
    </w:p>
    <w:p w14:paraId="5CD64C83" w14:textId="5501DC24" w:rsidR="00F7700F" w:rsidRDefault="00F7700F" w:rsidP="00F7700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Ελέγχουμε την ιδιότητα της γαλακτοπαραγωγής</w:t>
      </w:r>
    </w:p>
    <w:p w14:paraId="43673A0E" w14:textId="41B5F77F" w:rsidR="00F7700F" w:rsidRDefault="00F7700F" w:rsidP="00F7700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Στην αιμομηξία μπορεί να αθροίζονται γρηγορότερα επιθυμητά γονίδια</w:t>
      </w:r>
    </w:p>
    <w:p w14:paraId="7CE495B4" w14:textId="73F9EC87" w:rsidR="00F7700F" w:rsidRDefault="00F7700F" w:rsidP="00F7700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00F">
        <w:rPr>
          <w:rFonts w:ascii="Times New Roman" w:hAnsi="Times New Roman" w:cs="Times New Roman"/>
          <w:sz w:val="24"/>
          <w:szCs w:val="24"/>
        </w:rPr>
        <w:t xml:space="preserve">Ετέρωση είναι το </w:t>
      </w:r>
      <w:r>
        <w:rPr>
          <w:rFonts w:ascii="Times New Roman" w:hAnsi="Times New Roman" w:cs="Times New Roman"/>
          <w:sz w:val="24"/>
          <w:szCs w:val="24"/>
        </w:rPr>
        <w:t xml:space="preserve">φαινόμενο που συμβαίνει στην σύζευξη μεταξύ διαφορετικών φυλών ζώων με ανωτερότητα των προγόνων </w:t>
      </w:r>
    </w:p>
    <w:p w14:paraId="55F3E39D" w14:textId="766FED09" w:rsidR="00F7700F" w:rsidRDefault="00F7700F" w:rsidP="00F7700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σκόνη μέσα στον στάβλο θεωρείται παράγοντας που δρα θετικά στο αναπνευστικό σύστημα και στο δέρμα</w:t>
      </w:r>
    </w:p>
    <w:p w14:paraId="3EE573F9" w14:textId="0AE422D0" w:rsidR="00F7700F" w:rsidRDefault="00F7700F" w:rsidP="00F7700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Κανείς οργανισμός αν δεν είναι υγιείς και δεν διατρέφεται σωστά δεν μπορεί να εκδηλώσει το γενετικό του δυναμικό</w:t>
      </w:r>
    </w:p>
    <w:p w14:paraId="6D184A6B" w14:textId="20AF7AD2" w:rsidR="00F7700F" w:rsidRDefault="00F7700F" w:rsidP="00F7700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ξηρός αέρας δημιουργεί καταρροές στα ζώα</w:t>
      </w:r>
    </w:p>
    <w:p w14:paraId="0707826A" w14:textId="347D3B1F" w:rsidR="00F7700F" w:rsidRDefault="00F7700F" w:rsidP="00F7700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Με ποιους τρόπους τα ζώα αντιμετωπίζουν τις υψηλές και χαμηλές θερμοκρασίες</w:t>
      </w:r>
    </w:p>
    <w:p w14:paraId="4351D214" w14:textId="07AF90BF" w:rsidR="00F7700F" w:rsidRDefault="00F7700F" w:rsidP="00F7700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Τα αραβικά άλογα ανήκουν στον εγκεφαλικό τύπο</w:t>
      </w:r>
    </w:p>
    <w:p w14:paraId="7550A602" w14:textId="126365BD" w:rsidR="00F7700F" w:rsidRDefault="00F7700F" w:rsidP="00F7700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 εριοπαραγωγός τύπος ανήκει στα βοειδή </w:t>
      </w:r>
    </w:p>
    <w:p w14:paraId="0A42BEC8" w14:textId="569623AA" w:rsidR="00F7700F" w:rsidRDefault="00F7700F" w:rsidP="00F7700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περιβάλλον του ζώου οδηγεί τον οργανισμό του να προσ</w:t>
      </w:r>
      <w:r w:rsidR="00F67CEB">
        <w:rPr>
          <w:rFonts w:ascii="Times New Roman" w:hAnsi="Times New Roman" w:cs="Times New Roman"/>
          <w:sz w:val="24"/>
          <w:szCs w:val="24"/>
        </w:rPr>
        <w:t>αρμοστεί στις συνθήκες</w:t>
      </w:r>
    </w:p>
    <w:p w14:paraId="58E30B0C" w14:textId="51E10A0C" w:rsidR="00F67CEB" w:rsidRDefault="00F67CEB" w:rsidP="00F7700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ποσοστό απωλειών στα αιμόμικτα ζώα κατά την νεαρή τους ηλικία είναι υψηλό</w:t>
      </w:r>
    </w:p>
    <w:p w14:paraId="414B4607" w14:textId="4D4193B4" w:rsidR="00F67CEB" w:rsidRPr="00F7700F" w:rsidRDefault="00F67CEB" w:rsidP="00F7700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Στα χοιρινά το χαμηλό φως δεν λειτουργεί κατασταλτικά </w:t>
      </w:r>
    </w:p>
    <w:sectPr w:rsidR="00F67CEB" w:rsidRPr="00F770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342089"/>
    <w:multiLevelType w:val="hybridMultilevel"/>
    <w:tmpl w:val="B44687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D5"/>
    <w:rsid w:val="00C007D5"/>
    <w:rsid w:val="00F67CEB"/>
    <w:rsid w:val="00F7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0BE0D"/>
  <w15:chartTrackingRefBased/>
  <w15:docId w15:val="{AEED0579-6537-433D-9B45-7765D63A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Μιχαλης Αργυροπουλος</dc:creator>
  <cp:keywords/>
  <dc:description/>
  <cp:lastModifiedBy>Μιχαλης Αργυροπουλος</cp:lastModifiedBy>
  <cp:revision>2</cp:revision>
  <dcterms:created xsi:type="dcterms:W3CDTF">2020-12-14T20:51:00Z</dcterms:created>
  <dcterms:modified xsi:type="dcterms:W3CDTF">2020-12-14T21:04:00Z</dcterms:modified>
</cp:coreProperties>
</file>